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08" w:rsidRPr="00662652" w:rsidRDefault="00871808" w:rsidP="00871808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Anexa  4</w:t>
      </w: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71808" w:rsidRDefault="00871808" w:rsidP="00871808">
      <w:pPr>
        <w:autoSpaceDE w:val="0"/>
        <w:autoSpaceDN w:val="0"/>
        <w:adjustRightInd w:val="0"/>
        <w:spacing w:before="48" w:after="0" w:line="240" w:lineRule="auto"/>
        <w:ind w:left="395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ro-RO" w:eastAsia="ro-RO"/>
        </w:rPr>
        <w:t>FIŞA  DE  EVALUARE  C</w:t>
      </w:r>
      <w:r w:rsidRPr="00871808">
        <w:rPr>
          <w:rFonts w:ascii="Times New Roman" w:eastAsia="Times New Roman" w:hAnsi="Times New Roman" w:cs="Times New Roman"/>
          <w:b/>
          <w:bCs/>
          <w:sz w:val="26"/>
          <w:szCs w:val="26"/>
          <w:lang w:val="ro-RO" w:eastAsia="ro-RO"/>
        </w:rPr>
        <w:t>V</w:t>
      </w:r>
      <w:bookmarkStart w:id="0" w:name="_GoBack"/>
      <w:bookmarkEnd w:id="0"/>
    </w:p>
    <w:p w:rsidR="00871808" w:rsidRPr="00871808" w:rsidRDefault="00871808" w:rsidP="00871808">
      <w:pPr>
        <w:autoSpaceDE w:val="0"/>
        <w:autoSpaceDN w:val="0"/>
        <w:adjustRightInd w:val="0"/>
        <w:spacing w:before="7" w:after="0" w:line="547" w:lineRule="exact"/>
        <w:ind w:left="684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Numele şi prenumele candidatului</w:t>
      </w:r>
    </w:p>
    <w:p w:rsidR="00871808" w:rsidRPr="00871808" w:rsidRDefault="00871808" w:rsidP="00871808">
      <w:pPr>
        <w:tabs>
          <w:tab w:val="left" w:leader="dot" w:pos="3938"/>
        </w:tabs>
        <w:autoSpaceDE w:val="0"/>
        <w:autoSpaceDN w:val="0"/>
        <w:adjustRightInd w:val="0"/>
        <w:spacing w:after="0" w:line="547" w:lineRule="exact"/>
        <w:ind w:left="677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Unitatea de învăţământ</w:t>
      </w:r>
      <w:r w:rsidRPr="00871808">
        <w:rPr>
          <w:rFonts w:ascii="Times New Roman" w:eastAsia="Times New Roman" w:hAnsi="Times New Roman" w:cs="Times New Roman"/>
          <w:lang w:val="ro-RO" w:eastAsia="ro-RO"/>
        </w:rPr>
        <w:tab/>
      </w:r>
    </w:p>
    <w:p w:rsidR="00871808" w:rsidRPr="00871808" w:rsidRDefault="00871808" w:rsidP="00871808">
      <w:pPr>
        <w:tabs>
          <w:tab w:val="left" w:leader="dot" w:pos="3938"/>
        </w:tabs>
        <w:autoSpaceDE w:val="0"/>
        <w:autoSpaceDN w:val="0"/>
        <w:adjustRightInd w:val="0"/>
        <w:spacing w:after="0" w:line="547" w:lineRule="exact"/>
        <w:ind w:left="677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Specialitatea...................................</w:t>
      </w:r>
    </w:p>
    <w:tbl>
      <w:tblPr>
        <w:tblW w:w="11189" w:type="dxa"/>
        <w:tblInd w:w="-104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2"/>
        <w:gridCol w:w="6242"/>
        <w:gridCol w:w="1138"/>
        <w:gridCol w:w="2002"/>
        <w:gridCol w:w="1195"/>
      </w:tblGrid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  <w:t>crt.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2448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  <w:t>Criterii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  <w:t>Punctaj maxim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  <w:t>Punctaj autoevaluare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52" w:lineRule="exact"/>
              <w:ind w:right="29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lang w:val="ro-RO" w:eastAsia="ro-RO"/>
              </w:rPr>
              <w:t>Punctaj acordat</w:t>
            </w: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1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81" w:lineRule="exact"/>
              <w:ind w:right="562" w:firstLine="43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Relevanţa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  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participării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  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la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programe de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dezvoltare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profesională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Doctorat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b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Masterat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Cursuri postuniversitare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2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right="108" w:firstLine="29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Performanţe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dovedite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în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ultimii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5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ani şcolari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în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pregătirea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elevilor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distinşi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la olimpiade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şcolare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şi/sau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concursuri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de profil,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corelat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cu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disciplina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predată, materializate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prin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obţinerea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premiilor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I, II,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III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menţiunilor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la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faza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judeţeană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/ interjudeţeană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/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naţională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/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internaţională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right="482" w:firstLine="7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La nivel judeţean: 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0,5p / menţiune;  1  p/premiu III; 1,5p/premiu II; 2 p/premiu I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u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firstLine="7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La nivel naţional: </w:t>
            </w:r>
            <w:r w:rsidRPr="00871808"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lp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/ menţiune; 2 p/premiu III; 3 p/premiu II; 4 p/premiu I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7" w:lineRule="exact"/>
              <w:ind w:right="778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La nivel internaţional: 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 p/menţiune; 4 p/premiu III; 5 p/premiu II; 6 p/premiu I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12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3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left="14" w:hanging="14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Experienţa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în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activitatea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profesională dovedită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în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ultimii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5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ani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şcolari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funcţii   de   conducere,   îndrumare   şi   control ISJ, director/director adjunct (1 p/funcţie/an)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b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left="36" w:hanging="36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membru în consiliul de administraţie al ISJ/unităţii de învăţământ, membru CEAC (0,75 p/funcţie/an)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3,75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responsabil cerc pedagogic (0,5 p/an)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d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metodist (0,75 p/an)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3,75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e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left="43" w:hanging="43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membru în consiliul consultativ al disciplinei, coordonator practică pedagogică cu activitate dovedită (0,5 p/an)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871808" w:rsidRPr="00871808" w:rsidRDefault="00871808" w:rsidP="00871808">
      <w:pPr>
        <w:tabs>
          <w:tab w:val="left" w:leader="dot" w:pos="3938"/>
        </w:tabs>
        <w:autoSpaceDE w:val="0"/>
        <w:autoSpaceDN w:val="0"/>
        <w:adjustRightInd w:val="0"/>
        <w:spacing w:after="0" w:line="547" w:lineRule="exact"/>
        <w:ind w:left="677"/>
        <w:jc w:val="both"/>
        <w:rPr>
          <w:rFonts w:ascii="Times New Roman" w:eastAsia="Times New Roman" w:hAnsi="Times New Roman" w:cs="Times New Roman"/>
          <w:lang w:val="ro-RO" w:eastAsia="ro-RO"/>
        </w:rPr>
      </w:pPr>
    </w:p>
    <w:tbl>
      <w:tblPr>
        <w:tblW w:w="11161" w:type="dxa"/>
        <w:tblInd w:w="-10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8"/>
        <w:gridCol w:w="6242"/>
        <w:gridCol w:w="1138"/>
        <w:gridCol w:w="2002"/>
        <w:gridCol w:w="1181"/>
      </w:tblGrid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f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right="634" w:firstLine="43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responsabil de comisie metodică/colectiv de catedră/arie curriculară (0,5 p/funcţie/an)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53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4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right="187" w:firstLine="43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Performanţe deosebite în inovarea didactică/managerială (în ultimii 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5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ani şcolari)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right="648" w:firstLine="36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lucrări / cărţi de specialitate sau în domeniul educaţional publicate cu ISBN/ISSN (1 punct/lucrare) /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b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right="108" w:firstLine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articole de specialitate sau în domeniul educaţionale publicate cu ISSN / ISBN (0,5 puncte/articol)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membru în comisia naţională de specialitate: 1 p/comisie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right="396" w:firstLine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Participarea, la nivel judeţean / naţional, la elaborarea de programe şcolare, regulamente, metodologii: 1 p/ activitate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e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right="396" w:firstLine="14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participarea în comisii de lucru la nivel judeţean şi naţional demonstrate prin decizii, adeverinţe, procese verbale (0,5 p/activitate/an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f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formator: 0,5 p/activitate formare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1,5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5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81" w:lineRule="exact"/>
              <w:ind w:left="14" w:hanging="14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Capacităţi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organizatorice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dovedite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în ultimii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5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ani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şcolari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0" w:lineRule="exact"/>
              <w:ind w:left="14" w:hanging="14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organizarea de olimpiade şi concursuri şcolare – etapa judeţeană (0,5 p/activitate) şi naţională (1 p/activitate)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b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17" w:lineRule="exact"/>
              <w:ind w:left="14" w:hanging="14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desfăşurarea de activităţi metodice în cadrul cercurilor pedagogice (0,5p/activitate)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9" w:hanging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organizare de sesiuni de comunicări şi referate la nivel judeţean, naţional, internaţional (0,5/activitate)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2,5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6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88" w:lineRule="exact"/>
              <w:ind w:left="36" w:hanging="36"/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Activităţi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extracurriculare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implicarea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în proiecte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(ultimii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5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ani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 </w:t>
            </w:r>
            <w:r w:rsidRPr="00871808">
              <w:rPr>
                <w:rFonts w:ascii="Times New Roman" w:eastAsia="Times New Roman" w:hAnsi="Times New Roman" w:cs="Times New Roman"/>
                <w:b/>
                <w:bCs/>
                <w:spacing w:val="40"/>
                <w:lang w:val="ro-RO" w:eastAsia="ro-RO"/>
              </w:rPr>
              <w:t>şcolari)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202"/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a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Realizarea de proiecte / parteneriate şi programe extracurriculare, privind creşterea calităţii educaţiei / dezvoltarea instituţională / dezvoltarea profesională a cadrelor didactice (1 p/proiect)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b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Participare la proiecte educaţionale europene, proiecte internaţionale</w:t>
            </w:r>
          </w:p>
          <w:p w:rsidR="00871808" w:rsidRPr="00871808" w:rsidRDefault="00871808" w:rsidP="00871808">
            <w:pPr>
              <w:widowControl w:val="0"/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-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ab/>
              <w:t>manager de proiect, persoană de contact / coordonator / responsabil proiect (2 p/proiect)</w:t>
            </w:r>
          </w:p>
          <w:p w:rsidR="00871808" w:rsidRPr="00871808" w:rsidRDefault="00871808" w:rsidP="00871808">
            <w:pPr>
              <w:widowControl w:val="0"/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-</w:t>
            </w: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ab/>
              <w:t>membru în echipa de gestiune / de management a proiectului / asistent proiect / membru în echipa de implementare (1 p/proiect)</w:t>
            </w:r>
          </w:p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Participare la simpozioane, conferinţe, ateliere, cursuri de formare, în cadrul proiectelor din cadrul programelor LLP, Erasmus+, eTwinning, POSDRU, ateliere Graz-ECML, Program Pestalozzi (0,5 p/proiect)</w:t>
            </w:r>
          </w:p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lastRenderedPageBreak/>
              <w:t>Participare la reuniuni transnaţionale de proiect, activităţi transnaţionale de predare/învaţare/formare, schimburi de elevi, activităţi transnaţionale de formare/stagii/job-shadowing, în cadrul programelor LLP sau Erasmus+ (0,5 p/proiect)</w:t>
            </w:r>
          </w:p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Participare la nivel local la: activităţi, reuniuni de proiect, schimburi de elevi, vizite de studiu, în cadrul programelor LLP (Comenius, Leonardo da Vinci, Grundtvig, Vizite pregătitoare, Vizite de studiu/Programul Transversal, acţiunea cheie 1), Erasmus+ (0,5 p/proiect)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lastRenderedPageBreak/>
              <w:t>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7</w:t>
            </w: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Competenţe TIC (studii de licenţă/cetificate de formare etc.)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lang w:val="ro-RO" w:eastAsia="ro-RO"/>
              </w:rPr>
              <w:t>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71808" w:rsidRPr="00871808" w:rsidTr="00125272"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6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302" w:lineRule="exact"/>
              <w:ind w:left="22" w:hanging="22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TOTAL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87180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808" w:rsidRPr="00871808" w:rsidRDefault="00871808" w:rsidP="0087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871808" w:rsidRPr="00871808" w:rsidRDefault="00871808" w:rsidP="00871808">
      <w:pPr>
        <w:spacing w:after="200" w:line="276" w:lineRule="auto"/>
        <w:rPr>
          <w:rFonts w:ascii="Calibri" w:eastAsia="Calibri" w:hAnsi="Calibri" w:cs="Times New Roman"/>
          <w:lang w:val="ro-RO"/>
        </w:rPr>
      </w:pPr>
    </w:p>
    <w:p w:rsidR="00871808" w:rsidRPr="00871808" w:rsidRDefault="00871808" w:rsidP="00871808">
      <w:pPr>
        <w:autoSpaceDE w:val="0"/>
        <w:autoSpaceDN w:val="0"/>
        <w:adjustRightInd w:val="0"/>
        <w:spacing w:before="67" w:after="0" w:line="240" w:lineRule="auto"/>
        <w:ind w:left="684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Data evaluării:</w:t>
      </w:r>
    </w:p>
    <w:p w:rsidR="00871808" w:rsidRPr="00871808" w:rsidRDefault="00871808" w:rsidP="00871808">
      <w:pPr>
        <w:autoSpaceDE w:val="0"/>
        <w:autoSpaceDN w:val="0"/>
        <w:adjustRightInd w:val="0"/>
        <w:spacing w:after="0" w:line="240" w:lineRule="exact"/>
        <w:ind w:left="670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871808" w:rsidRPr="00871808" w:rsidRDefault="00871808" w:rsidP="00871808">
      <w:pPr>
        <w:tabs>
          <w:tab w:val="left" w:leader="underscore" w:pos="4651"/>
          <w:tab w:val="left" w:leader="underscore" w:pos="7222"/>
        </w:tabs>
        <w:autoSpaceDE w:val="0"/>
        <w:autoSpaceDN w:val="0"/>
        <w:adjustRightInd w:val="0"/>
        <w:spacing w:before="120" w:after="0" w:line="799" w:lineRule="exact"/>
        <w:ind w:left="670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EVALUATOR 1:</w:t>
      </w:r>
      <w:r w:rsidRPr="00871808">
        <w:rPr>
          <w:rFonts w:ascii="Times New Roman" w:eastAsia="Times New Roman" w:hAnsi="Times New Roman" w:cs="Times New Roman"/>
          <w:lang w:val="ro-RO" w:eastAsia="ro-RO"/>
        </w:rPr>
        <w:tab/>
        <w:t>punctaj acordat</w:t>
      </w:r>
      <w:r w:rsidRPr="00871808">
        <w:rPr>
          <w:rFonts w:ascii="Times New Roman" w:eastAsia="Times New Roman" w:hAnsi="Times New Roman" w:cs="Times New Roman"/>
          <w:lang w:val="ro-RO" w:eastAsia="ro-RO"/>
        </w:rPr>
        <w:tab/>
        <w:t>semnătura</w:t>
      </w:r>
    </w:p>
    <w:p w:rsidR="00871808" w:rsidRPr="00871808" w:rsidRDefault="00871808" w:rsidP="00871808">
      <w:pPr>
        <w:tabs>
          <w:tab w:val="left" w:leader="underscore" w:pos="4637"/>
          <w:tab w:val="left" w:leader="underscore" w:pos="7214"/>
        </w:tabs>
        <w:autoSpaceDE w:val="0"/>
        <w:autoSpaceDN w:val="0"/>
        <w:adjustRightInd w:val="0"/>
        <w:spacing w:after="0" w:line="799" w:lineRule="exact"/>
        <w:ind w:left="655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EVALUATOR 2:</w:t>
      </w:r>
      <w:r w:rsidRPr="00871808">
        <w:rPr>
          <w:rFonts w:ascii="Times New Roman" w:eastAsia="Times New Roman" w:hAnsi="Times New Roman" w:cs="Times New Roman"/>
          <w:lang w:val="ro-RO" w:eastAsia="ro-RO"/>
        </w:rPr>
        <w:tab/>
        <w:t>punctaj acordat</w:t>
      </w:r>
      <w:r w:rsidRPr="00871808">
        <w:rPr>
          <w:rFonts w:ascii="Times New Roman" w:eastAsia="Times New Roman" w:hAnsi="Times New Roman" w:cs="Times New Roman"/>
          <w:lang w:val="ro-RO" w:eastAsia="ro-RO"/>
        </w:rPr>
        <w:tab/>
        <w:t>semnătura</w:t>
      </w:r>
    </w:p>
    <w:p w:rsidR="00871808" w:rsidRPr="00871808" w:rsidRDefault="00871808" w:rsidP="00871808">
      <w:pPr>
        <w:tabs>
          <w:tab w:val="left" w:leader="underscore" w:pos="4702"/>
        </w:tabs>
        <w:autoSpaceDE w:val="0"/>
        <w:autoSpaceDN w:val="0"/>
        <w:adjustRightInd w:val="0"/>
        <w:spacing w:after="0" w:line="799" w:lineRule="exact"/>
        <w:ind w:left="648"/>
        <w:rPr>
          <w:rFonts w:ascii="Times New Roman" w:eastAsia="Times New Roman" w:hAnsi="Times New Roman" w:cs="Times New Roman"/>
          <w:lang w:val="ro-RO" w:eastAsia="ro-RO"/>
        </w:rPr>
      </w:pPr>
      <w:r w:rsidRPr="00871808">
        <w:rPr>
          <w:rFonts w:ascii="Times New Roman" w:eastAsia="Times New Roman" w:hAnsi="Times New Roman" w:cs="Times New Roman"/>
          <w:lang w:val="ro-RO" w:eastAsia="ro-RO"/>
        </w:rPr>
        <w:t>PUNCTAJ TOTAL :</w:t>
      </w:r>
      <w:r w:rsidRPr="00871808">
        <w:rPr>
          <w:rFonts w:ascii="Times New Roman" w:eastAsia="Times New Roman" w:hAnsi="Times New Roman" w:cs="Times New Roman"/>
          <w:lang w:val="ro-RO" w:eastAsia="ro-RO"/>
        </w:rPr>
        <w:tab/>
      </w:r>
    </w:p>
    <w:p w:rsidR="00871808" w:rsidRPr="00871808" w:rsidRDefault="00871808" w:rsidP="00871808">
      <w:pPr>
        <w:spacing w:after="200" w:line="360" w:lineRule="auto"/>
        <w:rPr>
          <w:rFonts w:ascii="Calibri" w:eastAsia="Calibri" w:hAnsi="Calibri" w:cs="Times New Roman"/>
          <w:lang w:val="ro-RO"/>
        </w:rPr>
      </w:pP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E218D" w:rsidRDefault="00871808" w:rsidP="00871808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71808" w:rsidRPr="008E218D" w:rsidRDefault="00871808" w:rsidP="00871808">
      <w:pPr>
        <w:rPr>
          <w:lang w:val="ro-RO"/>
        </w:rPr>
      </w:pPr>
    </w:p>
    <w:p w:rsidR="00871808" w:rsidRDefault="00871808" w:rsidP="00871808"/>
    <w:p w:rsidR="00591128" w:rsidRDefault="00591128"/>
    <w:sectPr w:rsidR="00591128">
      <w:headerReference w:type="default" r:id="rId4"/>
      <w:foot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871808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871808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871808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871808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1F9406DB" wp14:editId="0CD7C89E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A4A"/>
    <w:rsid w:val="00377A4A"/>
    <w:rsid w:val="00591128"/>
    <w:rsid w:val="0087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09565"/>
  <w15:chartTrackingRefBased/>
  <w15:docId w15:val="{75B50CAD-89C6-44B5-AC9D-B95CAB32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8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808"/>
  </w:style>
  <w:style w:type="paragraph" w:styleId="Footer">
    <w:name w:val="footer"/>
    <w:basedOn w:val="Normal"/>
    <w:link w:val="FooterChar"/>
    <w:uiPriority w:val="99"/>
    <w:unhideWhenUsed/>
    <w:rsid w:val="008718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Adriana Butoi</cp:lastModifiedBy>
  <cp:revision>2</cp:revision>
  <dcterms:created xsi:type="dcterms:W3CDTF">2021-09-23T07:31:00Z</dcterms:created>
  <dcterms:modified xsi:type="dcterms:W3CDTF">2021-09-23T07:32:00Z</dcterms:modified>
</cp:coreProperties>
</file>